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EL MATERIALISMO</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 xml:space="preserve">El Materialismo es una doctrina según la cual todo lo que existe no está determinado y se explica por algo superior y previo a lo experimentable y </w:t>
      </w:r>
      <w:proofErr w:type="spellStart"/>
      <w:r w:rsidRPr="003630AF">
        <w:rPr>
          <w:rFonts w:ascii="Arial" w:hAnsi="Arial" w:cs="Arial"/>
          <w:shd w:val="clear" w:color="auto" w:fill="FFFFFF"/>
        </w:rPr>
        <w:t>aprehendible</w:t>
      </w:r>
      <w:proofErr w:type="spellEnd"/>
      <w:r w:rsidRPr="003630AF">
        <w:rPr>
          <w:rFonts w:ascii="Arial" w:hAnsi="Arial" w:cs="Arial"/>
          <w:shd w:val="clear" w:color="auto" w:fill="FFFFFF"/>
        </w:rPr>
        <w:t xml:space="preserve"> empíricamente (Dios, espíritu, inteligencia del mundo, ideas), sino que está determinado en su ser sólo por algo material y en su comportamiento sólo por la causalidad eficiente.</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 xml:space="preserve">"Desde la antigua Grecia con </w:t>
      </w:r>
      <w:proofErr w:type="spellStart"/>
      <w:r w:rsidRPr="003630AF">
        <w:rPr>
          <w:rFonts w:ascii="Arial" w:hAnsi="Arial" w:cs="Arial"/>
          <w:shd w:val="clear" w:color="auto" w:fill="FFFFFF"/>
        </w:rPr>
        <w:t>Parménides</w:t>
      </w:r>
      <w:proofErr w:type="spellEnd"/>
      <w:r w:rsidRPr="003630AF">
        <w:rPr>
          <w:rFonts w:ascii="Arial" w:hAnsi="Arial" w:cs="Arial"/>
          <w:shd w:val="clear" w:color="auto" w:fill="FFFFFF"/>
        </w:rPr>
        <w:t xml:space="preserve"> en el 540 al 470, se definen como fundadores del materialismo a los mismos fundadores del Atomismo: </w:t>
      </w:r>
      <w:proofErr w:type="spellStart"/>
      <w:r w:rsidRPr="003630AF">
        <w:rPr>
          <w:rFonts w:ascii="Arial" w:hAnsi="Arial" w:cs="Arial"/>
          <w:shd w:val="clear" w:color="auto" w:fill="FFFFFF"/>
        </w:rPr>
        <w:t>Leucipo</w:t>
      </w:r>
      <w:proofErr w:type="spellEnd"/>
      <w:r w:rsidRPr="003630AF">
        <w:rPr>
          <w:rFonts w:ascii="Arial" w:hAnsi="Arial" w:cs="Arial"/>
          <w:shd w:val="clear" w:color="auto" w:fill="FFFFFF"/>
        </w:rPr>
        <w:t xml:space="preserve"> (siglo V a.C.), y Demócrito (460 – 370 a.C.)". Por ello, el materialismo es tan antiguo como la filosofía: sus exponentes del siglo XIX lo </w:t>
      </w:r>
      <w:proofErr w:type="spellStart"/>
      <w:r w:rsidRPr="003630AF">
        <w:rPr>
          <w:rFonts w:ascii="Arial" w:hAnsi="Arial" w:cs="Arial"/>
          <w:shd w:val="clear" w:color="auto" w:fill="FFFFFF"/>
        </w:rPr>
        <w:t>reexpusieron</w:t>
      </w:r>
      <w:proofErr w:type="spellEnd"/>
      <w:r w:rsidRPr="003630AF">
        <w:rPr>
          <w:rFonts w:ascii="Arial" w:hAnsi="Arial" w:cs="Arial"/>
          <w:shd w:val="clear" w:color="auto" w:fill="FFFFFF"/>
        </w:rPr>
        <w:t xml:space="preserve"> en el lenguaje de la ciencia contemporánea y lo expresaron como una concepción del mundo que pone la materia como primer principio de toda la realidad y considera toda forma y toda energía, lo mismo que la vida y la conciencia, como derivados de la materia misma.</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La materia es entendida como sustancia originaria, único fundamento existencial del mundo. El materialismo "rechaza todo dualismo de materia y espíritu y lleva a la negación de Dios". La materia no ha sido creada, es eterna e infinita, su causa hay que buscarla en ella misma.</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b/>
          <w:bCs/>
          <w:shd w:val="clear" w:color="auto" w:fill="FFFFFF"/>
        </w:rPr>
        <w:t>REPRESENTANTES</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b/>
          <w:bCs/>
          <w:shd w:val="clear" w:color="auto" w:fill="FFFFFF"/>
        </w:rPr>
        <w:t>1. Carlos Marx.</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 xml:space="preserve">Nació en </w:t>
      </w:r>
      <w:proofErr w:type="spellStart"/>
      <w:r w:rsidRPr="003630AF">
        <w:rPr>
          <w:rFonts w:ascii="Arial" w:hAnsi="Arial" w:cs="Arial"/>
          <w:shd w:val="clear" w:color="auto" w:fill="FFFFFF"/>
        </w:rPr>
        <w:t>Teveris</w:t>
      </w:r>
      <w:proofErr w:type="spellEnd"/>
      <w:r w:rsidRPr="003630AF">
        <w:rPr>
          <w:rFonts w:ascii="Arial" w:hAnsi="Arial" w:cs="Arial"/>
          <w:shd w:val="clear" w:color="auto" w:fill="FFFFFF"/>
        </w:rPr>
        <w:t xml:space="preserve"> (Alemania) en 1818. De familia y confesión religiosa judía, pero perdió la fe desde muy joven cuando su padre se convirtió por motivos políticos y económicos al protestantismo, realizó sus estudios en </w:t>
      </w:r>
      <w:proofErr w:type="spellStart"/>
      <w:r w:rsidRPr="003630AF">
        <w:rPr>
          <w:rFonts w:ascii="Arial" w:hAnsi="Arial" w:cs="Arial"/>
          <w:shd w:val="clear" w:color="auto" w:fill="FFFFFF"/>
        </w:rPr>
        <w:t>Boon</w:t>
      </w:r>
      <w:proofErr w:type="spellEnd"/>
      <w:r w:rsidRPr="003630AF">
        <w:rPr>
          <w:rFonts w:ascii="Arial" w:hAnsi="Arial" w:cs="Arial"/>
          <w:shd w:val="clear" w:color="auto" w:fill="FFFFFF"/>
        </w:rPr>
        <w:t xml:space="preserve"> y Berlín donde se doctoró y entró en contacto con los filósofos de la izquierda Hegeliana. Con sus amigos editó una revista llamada: "La Gaceta Renana", la cual fue prohibida por el gobierno. En 1843 contrajo matrimonio y se trasladó a París donde conoció a </w:t>
      </w:r>
      <w:proofErr w:type="spellStart"/>
      <w:r w:rsidRPr="003630AF">
        <w:rPr>
          <w:rFonts w:ascii="Arial" w:hAnsi="Arial" w:cs="Arial"/>
          <w:shd w:val="clear" w:color="auto" w:fill="FFFFFF"/>
        </w:rPr>
        <w:t>Friederich</w:t>
      </w:r>
      <w:proofErr w:type="spellEnd"/>
      <w:r w:rsidRPr="003630AF">
        <w:rPr>
          <w:rFonts w:ascii="Arial" w:hAnsi="Arial" w:cs="Arial"/>
          <w:shd w:val="clear" w:color="auto" w:fill="FFFFFF"/>
        </w:rPr>
        <w:t xml:space="preserve"> </w:t>
      </w:r>
      <w:proofErr w:type="spellStart"/>
      <w:r w:rsidRPr="003630AF">
        <w:rPr>
          <w:rFonts w:ascii="Arial" w:hAnsi="Arial" w:cs="Arial"/>
          <w:shd w:val="clear" w:color="auto" w:fill="FFFFFF"/>
        </w:rPr>
        <w:t>Engels</w:t>
      </w:r>
      <w:proofErr w:type="spellEnd"/>
      <w:r w:rsidRPr="003630AF">
        <w:rPr>
          <w:rFonts w:ascii="Arial" w:hAnsi="Arial" w:cs="Arial"/>
          <w:shd w:val="clear" w:color="auto" w:fill="FFFFFF"/>
        </w:rPr>
        <w:t>, el cual se convirtió en su gran amigo y compañero, tanto en la vida como en las obras políticas y literarias. De aquí en adelante anduvo de país en país, pues donde llegaba pronto lo expulsaban por sus ideas políticas y sociales, hasta que se establece definitivamente en Londres, donde murió en 1883.</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Pr>
          <w:rFonts w:ascii="Arial" w:hAnsi="Arial" w:cs="Arial"/>
          <w:b/>
          <w:bCs/>
          <w:shd w:val="clear" w:color="auto" w:fill="FFFFFF"/>
        </w:rPr>
        <w:t xml:space="preserve">SUS OBRAS </w:t>
      </w:r>
      <w:r w:rsidRPr="003630AF">
        <w:rPr>
          <w:rStyle w:val="apple-converted-space"/>
          <w:rFonts w:ascii="Arial" w:hAnsi="Arial" w:cs="Arial"/>
          <w:shd w:val="clear" w:color="auto" w:fill="FFFFFF"/>
        </w:rPr>
        <w:t> </w:t>
      </w:r>
      <w:r w:rsidRPr="003630AF">
        <w:rPr>
          <w:rFonts w:ascii="Arial" w:hAnsi="Arial" w:cs="Arial"/>
          <w:shd w:val="clear" w:color="auto" w:fill="FFFFFF"/>
        </w:rPr>
        <w:t xml:space="preserve">"El Capitalismo", que se publicó en tres partes en tiempos distintos: la primera división la publicó él mismo en 1867, la segunda </w:t>
      </w:r>
      <w:proofErr w:type="spellStart"/>
      <w:r w:rsidRPr="003630AF">
        <w:rPr>
          <w:rFonts w:ascii="Arial" w:hAnsi="Arial" w:cs="Arial"/>
          <w:shd w:val="clear" w:color="auto" w:fill="FFFFFF"/>
        </w:rPr>
        <w:t>Engels</w:t>
      </w:r>
      <w:proofErr w:type="spellEnd"/>
      <w:r w:rsidRPr="003630AF">
        <w:rPr>
          <w:rFonts w:ascii="Arial" w:hAnsi="Arial" w:cs="Arial"/>
          <w:shd w:val="clear" w:color="auto" w:fill="FFFFFF"/>
        </w:rPr>
        <w:t xml:space="preserve"> en 1885 y la tercera después de la muerte de ambos en 1895.</w:t>
      </w:r>
    </w:p>
    <w:p w:rsid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Otras obras son: "El Manifiesto del Partido Comunista", "La Ideología Alemana", "La Sagrada Familia", "Manuscritos Económicos y Filosóficos".</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Pr>
          <w:rFonts w:ascii="Arial" w:hAnsi="Arial" w:cs="Arial"/>
          <w:shd w:val="clear" w:color="auto" w:fill="FFFFFF"/>
        </w:rPr>
        <w:t xml:space="preserve">El </w:t>
      </w:r>
      <w:r w:rsidRPr="003630AF">
        <w:rPr>
          <w:rFonts w:ascii="Arial" w:hAnsi="Arial" w:cs="Arial"/>
          <w:shd w:val="clear" w:color="auto" w:fill="FFFFFF"/>
        </w:rPr>
        <w:t xml:space="preserve">pensamiento de Marx estuvo claramente influenciado por cuatro autores: Hegel, </w:t>
      </w:r>
      <w:proofErr w:type="spellStart"/>
      <w:r w:rsidRPr="003630AF">
        <w:rPr>
          <w:rFonts w:ascii="Arial" w:hAnsi="Arial" w:cs="Arial"/>
          <w:shd w:val="clear" w:color="auto" w:fill="FFFFFF"/>
        </w:rPr>
        <w:t>Feuerbach</w:t>
      </w:r>
      <w:proofErr w:type="spellEnd"/>
      <w:r w:rsidRPr="003630AF">
        <w:rPr>
          <w:rFonts w:ascii="Arial" w:hAnsi="Arial" w:cs="Arial"/>
          <w:shd w:val="clear" w:color="auto" w:fill="FFFFFF"/>
        </w:rPr>
        <w:t xml:space="preserve">, Saint </w:t>
      </w:r>
      <w:proofErr w:type="spellStart"/>
      <w:r w:rsidRPr="003630AF">
        <w:rPr>
          <w:rFonts w:ascii="Arial" w:hAnsi="Arial" w:cs="Arial"/>
          <w:shd w:val="clear" w:color="auto" w:fill="FFFFFF"/>
        </w:rPr>
        <w:t>Simon</w:t>
      </w:r>
      <w:proofErr w:type="spellEnd"/>
      <w:r w:rsidRPr="003630AF">
        <w:rPr>
          <w:rFonts w:ascii="Arial" w:hAnsi="Arial" w:cs="Arial"/>
          <w:shd w:val="clear" w:color="auto" w:fill="FFFFFF"/>
        </w:rPr>
        <w:t xml:space="preserve"> y </w:t>
      </w:r>
      <w:proofErr w:type="spellStart"/>
      <w:r w:rsidRPr="003630AF">
        <w:rPr>
          <w:rFonts w:ascii="Arial" w:hAnsi="Arial" w:cs="Arial"/>
          <w:shd w:val="clear" w:color="auto" w:fill="FFFFFF"/>
        </w:rPr>
        <w:t>Prudhon</w:t>
      </w:r>
      <w:proofErr w:type="spellEnd"/>
      <w:r w:rsidRPr="003630AF">
        <w:rPr>
          <w:rFonts w:ascii="Arial" w:hAnsi="Arial" w:cs="Arial"/>
          <w:shd w:val="clear" w:color="auto" w:fill="FFFFFF"/>
        </w:rPr>
        <w:t xml:space="preserve">". De Hegel tomó el método dialéctico pero aplicado a la materia y no al espíritu; de </w:t>
      </w:r>
      <w:proofErr w:type="spellStart"/>
      <w:r w:rsidRPr="003630AF">
        <w:rPr>
          <w:rFonts w:ascii="Arial" w:hAnsi="Arial" w:cs="Arial"/>
          <w:shd w:val="clear" w:color="auto" w:fill="FFFFFF"/>
        </w:rPr>
        <w:t>Feuerbach</w:t>
      </w:r>
      <w:proofErr w:type="spellEnd"/>
      <w:r w:rsidRPr="003630AF">
        <w:rPr>
          <w:rFonts w:ascii="Arial" w:hAnsi="Arial" w:cs="Arial"/>
          <w:shd w:val="clear" w:color="auto" w:fill="FFFFFF"/>
        </w:rPr>
        <w:t xml:space="preserve"> asimila el materialismo ateo; de </w:t>
      </w:r>
      <w:proofErr w:type="spellStart"/>
      <w:r w:rsidRPr="003630AF">
        <w:rPr>
          <w:rFonts w:ascii="Arial" w:hAnsi="Arial" w:cs="Arial"/>
          <w:shd w:val="clear" w:color="auto" w:fill="FFFFFF"/>
        </w:rPr>
        <w:t>Sanit</w:t>
      </w:r>
      <w:proofErr w:type="spellEnd"/>
      <w:r w:rsidRPr="003630AF">
        <w:rPr>
          <w:rFonts w:ascii="Arial" w:hAnsi="Arial" w:cs="Arial"/>
          <w:shd w:val="clear" w:color="auto" w:fill="FFFFFF"/>
        </w:rPr>
        <w:t xml:space="preserve"> </w:t>
      </w:r>
      <w:proofErr w:type="spellStart"/>
      <w:r w:rsidRPr="003630AF">
        <w:rPr>
          <w:rFonts w:ascii="Arial" w:hAnsi="Arial" w:cs="Arial"/>
          <w:shd w:val="clear" w:color="auto" w:fill="FFFFFF"/>
        </w:rPr>
        <w:t>Simon</w:t>
      </w:r>
      <w:proofErr w:type="spellEnd"/>
      <w:r w:rsidRPr="003630AF">
        <w:rPr>
          <w:rFonts w:ascii="Arial" w:hAnsi="Arial" w:cs="Arial"/>
          <w:shd w:val="clear" w:color="auto" w:fill="FFFFFF"/>
        </w:rPr>
        <w:t xml:space="preserve"> y </w:t>
      </w:r>
      <w:proofErr w:type="spellStart"/>
      <w:r w:rsidRPr="003630AF">
        <w:rPr>
          <w:rFonts w:ascii="Arial" w:hAnsi="Arial" w:cs="Arial"/>
          <w:shd w:val="clear" w:color="auto" w:fill="FFFFFF"/>
        </w:rPr>
        <w:t>Prudhon</w:t>
      </w:r>
      <w:proofErr w:type="spellEnd"/>
      <w:r w:rsidRPr="003630AF">
        <w:rPr>
          <w:rFonts w:ascii="Arial" w:hAnsi="Arial" w:cs="Arial"/>
          <w:shd w:val="clear" w:color="auto" w:fill="FFFFFF"/>
        </w:rPr>
        <w:t xml:space="preserve"> sus ideas económicas.</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Marx consideró que la dialéctica fue el mayor descubrimiento de Hegel como método en el materialismo; el progreso de la ciencia demuestra que ésta es la ley, tanto de la naturaleza como del pensamiento. "Esta dialéctica se presenta entonces en las típicas etapas de tesis, antítesis y síntesis; la aplicación más importante de estas etapas dialécticas está en la interpretación del devenir histórico como una continua lucha de clases".</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Marx dice que la praxis es lo mismo que la acción. Esta es la orientación final de todo el pensamiento de Marx, lo cual dice no quedarse en la mera contemplación o en la teoría.</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lastRenderedPageBreak/>
        <w:t>En cuanto al ateísmo nos dice Marx que "el hombre es para el hombre el ser supremo, no es Dios quien ha creado la materia, sino que es la materia, concretamente el cerebro humano, el que ha creado la idea de Dios. El hombre ha brotado del proceso evolutivo de la materia animada por un movimiento ascendente cuyo punto culminante es el cerebro humano que segrega el espíritu".</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No es el espíritu quien crea sino que éste entendido materialmente es el que alumbra al espíritu y a la idea; los cuales no tendrían sustento si no fuera por la fisiología cerebral. El cerebro es un producto social. El hombre no es otra cosa que el resultado de influencias físico – fisiológicas y sociológicas que lo determinan desde fuera y hacen de él una cosa entre las cosas.</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El pensamiento de Marx estuvo influenciado por el socialismo y nos dice que el ser humano es el conjunto de las relaciones sociales, ya que el individuo no tiene humanidad sino sólo en y por la sociedad.</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 xml:space="preserve">El trabajo naturaliza al hombre, lo </w:t>
      </w:r>
      <w:proofErr w:type="spellStart"/>
      <w:r w:rsidRPr="003630AF">
        <w:rPr>
          <w:rFonts w:ascii="Arial" w:hAnsi="Arial" w:cs="Arial"/>
          <w:shd w:val="clear" w:color="auto" w:fill="FFFFFF"/>
        </w:rPr>
        <w:t>objetiviza</w:t>
      </w:r>
      <w:proofErr w:type="spellEnd"/>
      <w:r w:rsidRPr="003630AF">
        <w:rPr>
          <w:rFonts w:ascii="Arial" w:hAnsi="Arial" w:cs="Arial"/>
          <w:shd w:val="clear" w:color="auto" w:fill="FFFFFF"/>
        </w:rPr>
        <w:t xml:space="preserve"> en las cosas. Marx nos dice que "el capitalismo es una explotación del trabajador, lo cual trae como consecuencia en primer lugar, del lado del trabajador, que éste se convierta en proletario". Lo que quería Marx ante todo era una sociedad sin clases; el estado queda suprimido o mejor se suprime así mismo por una debilitación progresiva y la administración de las cosas sustituyen al gobierno de los hombres. Con el comunismo hallamos de nuevo el humanismo real que engloba y absorbe el humanismo teórico que había sido obtenido ya desde antes al suprimir toda religión.</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b/>
          <w:bCs/>
          <w:shd w:val="clear" w:color="auto" w:fill="FFFFFF"/>
        </w:rPr>
        <w:t xml:space="preserve">2. Federico </w:t>
      </w:r>
      <w:proofErr w:type="spellStart"/>
      <w:r w:rsidRPr="003630AF">
        <w:rPr>
          <w:rFonts w:ascii="Arial" w:hAnsi="Arial" w:cs="Arial"/>
          <w:b/>
          <w:bCs/>
          <w:shd w:val="clear" w:color="auto" w:fill="FFFFFF"/>
        </w:rPr>
        <w:t>Engels</w:t>
      </w:r>
      <w:proofErr w:type="spellEnd"/>
      <w:r w:rsidRPr="003630AF">
        <w:rPr>
          <w:rFonts w:ascii="Arial" w:hAnsi="Arial" w:cs="Arial"/>
          <w:b/>
          <w:bCs/>
          <w:shd w:val="clear" w:color="auto" w:fill="FFFFFF"/>
        </w:rPr>
        <w:t>.</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 xml:space="preserve">Nació el 18 de Noviembre de 1820 en </w:t>
      </w:r>
      <w:proofErr w:type="spellStart"/>
      <w:r w:rsidRPr="003630AF">
        <w:rPr>
          <w:rFonts w:ascii="Arial" w:hAnsi="Arial" w:cs="Arial"/>
          <w:shd w:val="clear" w:color="auto" w:fill="FFFFFF"/>
        </w:rPr>
        <w:t>Barmen</w:t>
      </w:r>
      <w:proofErr w:type="spellEnd"/>
      <w:r w:rsidRPr="003630AF">
        <w:rPr>
          <w:rFonts w:ascii="Arial" w:hAnsi="Arial" w:cs="Arial"/>
          <w:shd w:val="clear" w:color="auto" w:fill="FFFFFF"/>
        </w:rPr>
        <w:t xml:space="preserve">. Descendía de una familia de industriales, su padre era fabricante de tejidos y </w:t>
      </w:r>
      <w:proofErr w:type="spellStart"/>
      <w:r w:rsidRPr="003630AF">
        <w:rPr>
          <w:rFonts w:ascii="Arial" w:hAnsi="Arial" w:cs="Arial"/>
          <w:shd w:val="clear" w:color="auto" w:fill="FFFFFF"/>
        </w:rPr>
        <w:t>Engels</w:t>
      </w:r>
      <w:proofErr w:type="spellEnd"/>
      <w:r w:rsidRPr="003630AF">
        <w:rPr>
          <w:rFonts w:ascii="Arial" w:hAnsi="Arial" w:cs="Arial"/>
          <w:shd w:val="clear" w:color="auto" w:fill="FFFFFF"/>
        </w:rPr>
        <w:t xml:space="preserve"> abrazó la profesión comercial. Fue educado en un ambiente familiar pietista, desde su juventud se ocupó de las cuestiones religiosas y murió el 5 de agosto de 1895 en Londres.</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Pr>
          <w:rFonts w:ascii="Arial" w:hAnsi="Arial" w:cs="Arial"/>
          <w:b/>
          <w:bCs/>
          <w:shd w:val="clear" w:color="auto" w:fill="FFFFFF"/>
        </w:rPr>
        <w:t>Sus</w:t>
      </w:r>
      <w:r w:rsidRPr="003630AF">
        <w:rPr>
          <w:rFonts w:ascii="Arial" w:hAnsi="Arial" w:cs="Arial"/>
          <w:b/>
          <w:bCs/>
          <w:shd w:val="clear" w:color="auto" w:fill="FFFFFF"/>
        </w:rPr>
        <w:t xml:space="preserve"> Obras.</w:t>
      </w:r>
      <w:r w:rsidRPr="003630AF">
        <w:rPr>
          <w:rStyle w:val="apple-converted-space"/>
          <w:rFonts w:ascii="Arial" w:hAnsi="Arial" w:cs="Arial"/>
          <w:shd w:val="clear" w:color="auto" w:fill="FFFFFF"/>
        </w:rPr>
        <w:t> </w:t>
      </w:r>
      <w:r w:rsidRPr="003630AF">
        <w:rPr>
          <w:rFonts w:ascii="Arial" w:hAnsi="Arial" w:cs="Arial"/>
          <w:shd w:val="clear" w:color="auto" w:fill="FFFFFF"/>
        </w:rPr>
        <w:t>"La Ideología Alemana" (1845-1846), "La Dialéctica de la Naturaleza" (1873-1882), "El Capital" (1885-1894), "El Origen de la Familia, de la Propiedad Privada y del Estado" (1874).</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Style w:val="apple-converted-space"/>
          <w:rFonts w:ascii="Arial" w:hAnsi="Arial" w:cs="Arial"/>
          <w:shd w:val="clear" w:color="auto" w:fill="FFFFFF"/>
        </w:rPr>
        <w:t> </w:t>
      </w:r>
      <w:r w:rsidRPr="003630AF">
        <w:rPr>
          <w:rFonts w:ascii="Arial" w:hAnsi="Arial" w:cs="Arial"/>
          <w:shd w:val="clear" w:color="auto" w:fill="FFFFFF"/>
        </w:rPr>
        <w:t>En 1841 durante su servicio militar frecuentó el círculo académico de los Hegelianos llamados "Los Libres", adhiriéndose más tarde a la izquierda Hegeliana. "</w:t>
      </w:r>
      <w:proofErr w:type="spellStart"/>
      <w:r w:rsidRPr="003630AF">
        <w:rPr>
          <w:rFonts w:ascii="Arial" w:hAnsi="Arial" w:cs="Arial"/>
          <w:shd w:val="clear" w:color="auto" w:fill="FFFFFF"/>
        </w:rPr>
        <w:t>Engels</w:t>
      </w:r>
      <w:proofErr w:type="spellEnd"/>
      <w:r w:rsidRPr="003630AF">
        <w:rPr>
          <w:rFonts w:ascii="Arial" w:hAnsi="Arial" w:cs="Arial"/>
          <w:shd w:val="clear" w:color="auto" w:fill="FFFFFF"/>
        </w:rPr>
        <w:t xml:space="preserve"> había abrazado abiertamente las ideas de la democracia revolucionaria, anunciando la necesidad de una transformación revolucionaria de la vida social llevada a cabo por el propio pueblo y en nombre de la libertad".</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 xml:space="preserve">Combate la religión y el imperio como los poderes opresores que esclavizan al hombre, así proclama y manifiesta su ateísmo. </w:t>
      </w:r>
      <w:proofErr w:type="spellStart"/>
      <w:r w:rsidRPr="003630AF">
        <w:rPr>
          <w:rFonts w:ascii="Arial" w:hAnsi="Arial" w:cs="Arial"/>
          <w:shd w:val="clear" w:color="auto" w:fill="FFFFFF"/>
        </w:rPr>
        <w:t>Engels</w:t>
      </w:r>
      <w:proofErr w:type="spellEnd"/>
      <w:r w:rsidRPr="003630AF">
        <w:rPr>
          <w:rFonts w:ascii="Arial" w:hAnsi="Arial" w:cs="Arial"/>
          <w:shd w:val="clear" w:color="auto" w:fill="FFFFFF"/>
        </w:rPr>
        <w:t xml:space="preserve"> en su pensamiento pasa de la democracia revolucionaria al comunismo. Critica desde el punto de vista del socialismo los fenómenos y la presión del régimen económico reinante como consecuencia necesaria de la propiedad privada.</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proofErr w:type="gramStart"/>
      <w:r w:rsidRPr="003630AF">
        <w:rPr>
          <w:rFonts w:ascii="Arial" w:hAnsi="Arial" w:cs="Arial"/>
          <w:shd w:val="clear" w:color="auto" w:fill="FFFFFF"/>
        </w:rPr>
        <w:t>a</w:t>
      </w:r>
      <w:proofErr w:type="gramEnd"/>
      <w:r w:rsidRPr="003630AF">
        <w:rPr>
          <w:rFonts w:ascii="Arial" w:hAnsi="Arial" w:cs="Arial"/>
          <w:shd w:val="clear" w:color="auto" w:fill="FFFFFF"/>
        </w:rPr>
        <w:t xml:space="preserve"> suma de toda la realidad y la providencia del hombre.</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b/>
          <w:bCs/>
          <w:shd w:val="clear" w:color="auto" w:fill="FFFFFF"/>
        </w:rPr>
        <w:t>CLASES DE MATERIALISMO</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b/>
          <w:bCs/>
          <w:shd w:val="clear" w:color="auto" w:fill="FFFFFF"/>
        </w:rPr>
        <w:t>1. Materialismo Dialéctico.</w:t>
      </w:r>
      <w:r w:rsidRPr="003630AF">
        <w:rPr>
          <w:rStyle w:val="apple-converted-space"/>
          <w:rFonts w:ascii="Arial" w:hAnsi="Arial" w:cs="Arial"/>
          <w:shd w:val="clear" w:color="auto" w:fill="FFFFFF"/>
        </w:rPr>
        <w:t> </w:t>
      </w:r>
      <w:r w:rsidRPr="003630AF">
        <w:rPr>
          <w:rFonts w:ascii="Arial" w:hAnsi="Arial" w:cs="Arial"/>
          <w:shd w:val="clear" w:color="auto" w:fill="FFFFFF"/>
        </w:rPr>
        <w:t xml:space="preserve">"Es una concepción filosófica científica del mundo, fue creado por Marx y </w:t>
      </w:r>
      <w:proofErr w:type="spellStart"/>
      <w:r w:rsidRPr="003630AF">
        <w:rPr>
          <w:rFonts w:ascii="Arial" w:hAnsi="Arial" w:cs="Arial"/>
          <w:shd w:val="clear" w:color="auto" w:fill="FFFFFF"/>
        </w:rPr>
        <w:t>Engels</w:t>
      </w:r>
      <w:proofErr w:type="spellEnd"/>
      <w:r w:rsidRPr="003630AF">
        <w:rPr>
          <w:rFonts w:ascii="Arial" w:hAnsi="Arial" w:cs="Arial"/>
          <w:shd w:val="clear" w:color="auto" w:fill="FFFFFF"/>
        </w:rPr>
        <w:t>. Surgió en la década de 1840 y se ha desarrollado en indisoluble conexión con los resultados de la ciencia y la práctica del movimiento obrero revolucionario".</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 xml:space="preserve">El nacimiento del materialismo dialéctico representó una auténtica revolución en la historia del pensamiento humano y en la historia de la filosofía, por la concepción del mundo y por la filosofía materialista, al igual que por la concepción dialéctica del mundo. Se basa en los resultados más recientes de la ciencia natural. Surgió como síntesis filosófica que abarca en </w:t>
      </w:r>
      <w:r w:rsidRPr="003630AF">
        <w:rPr>
          <w:rFonts w:ascii="Arial" w:hAnsi="Arial" w:cs="Arial"/>
          <w:shd w:val="clear" w:color="auto" w:fill="FFFFFF"/>
        </w:rPr>
        <w:lastRenderedPageBreak/>
        <w:t>una concepción única toda la compleja red de fenómenos de la naturaleza, de la sociedad, del pensar humano como idea de transformación práctico – revolucionario del mundo.</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El materialismo dialéctico tiene como piedra angular la teoría relativa a la naturaleza material del mundo, al hecho de que en el mundo no existe nada al margen de la materia y las leyes de su nacimiento y cambio. Es enemigo de todas las representaciones acerca de las esencias sobrenaturales, pues la naturaleza se desarrolla y alcanza sus formas superiores, no en fuerzas del más allá, sino por las causas dadas en ella misma, en sus leyes. El materialismo dialéctico constituye una ciencia en desarrollo, con cada descubrimiento científico y con el cambio de las formas de la vida social. Constituye la base filosófica del programa, de la estrategia y de la práctica de toda la actividad de los partidos comunistas.</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b/>
          <w:bCs/>
          <w:shd w:val="clear" w:color="auto" w:fill="FFFFFF"/>
        </w:rPr>
        <w:t>2. Materialismo Histórico</w:t>
      </w:r>
      <w:r w:rsidRPr="003630AF">
        <w:rPr>
          <w:rFonts w:ascii="Arial" w:hAnsi="Arial" w:cs="Arial"/>
          <w:shd w:val="clear" w:color="auto" w:fill="FFFFFF"/>
        </w:rPr>
        <w:t>. Es la filosofía de la historia, todo el materialismo histórico es dialéctico, por ser una interpretación desde la vida material del hombre, inmerso, por la actividad productiva, en la naturaleza material y sensible de los hechos económicos y sociales, base del devenir de la historia.</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En su aspecto negativo, el materialismo histórico implica la repulsa de toda la filosofía idealista de la historia. "El fundamento de este materialismo histórico es también la visión materialista del hombre en el mundo, en sus relaciones con la naturaleza". Este materialismo histórico explica también el curso de la historia dado por causas materiales y económicas, afirmando que la estructura social y la vida colectiva son determinadas por la estructura y la vida económica de la sociedad.</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"Todos los hombre dependen de la naturaleza, que les proporciona los medios de existir, pues el hombre es una animal de necesidades". Los hombres, antes que por la conciencia y el pensar, se distinguen de los animales en cuanto empiezan a producir sus medios de vida material.</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b/>
          <w:bCs/>
          <w:shd w:val="clear" w:color="auto" w:fill="FFFFFF"/>
        </w:rPr>
        <w:t>3. Materialismo Filosófico.</w:t>
      </w:r>
      <w:r w:rsidRPr="003630AF">
        <w:rPr>
          <w:rStyle w:val="apple-converted-space"/>
          <w:rFonts w:ascii="Arial" w:hAnsi="Arial" w:cs="Arial"/>
          <w:shd w:val="clear" w:color="auto" w:fill="FFFFFF"/>
        </w:rPr>
        <w:t> </w:t>
      </w:r>
      <w:r w:rsidRPr="003630AF">
        <w:rPr>
          <w:rFonts w:ascii="Arial" w:hAnsi="Arial" w:cs="Arial"/>
          <w:shd w:val="clear" w:color="auto" w:fill="FFFFFF"/>
        </w:rPr>
        <w:t>Es la ruptura con el idealismo y la afirmación del materialismo. Este materialismo filosófico ataca la religión y la teología al igual que la metafísica en el sentido de especulación ebria, a diferencia de la filosofía sobria.</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Este materialismo tiene la idea de ver la materia como traspuesta y traducida en la cabeza del hombre, y afirma, que la unidad del mundo no consiste en su ser. La unidad real del mundo consiste en su materialidad que tiene su prueba en el largo y penoso desarrollo de la filosofía y las ciencias naturales.</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 xml:space="preserve">El movimiento es la forma de existencia de la materia; jamás ni en parte alguna ha existido ni </w:t>
      </w:r>
      <w:proofErr w:type="gramStart"/>
      <w:r w:rsidRPr="003630AF">
        <w:rPr>
          <w:rFonts w:ascii="Arial" w:hAnsi="Arial" w:cs="Arial"/>
          <w:shd w:val="clear" w:color="auto" w:fill="FFFFFF"/>
        </w:rPr>
        <w:t>puede</w:t>
      </w:r>
      <w:proofErr w:type="gramEnd"/>
      <w:r w:rsidRPr="003630AF">
        <w:rPr>
          <w:rFonts w:ascii="Arial" w:hAnsi="Arial" w:cs="Arial"/>
          <w:shd w:val="clear" w:color="auto" w:fill="FFFFFF"/>
        </w:rPr>
        <w:t xml:space="preserve"> existir materias sin movimiento, ni movimiento sin materia. Para este materialismo filosófico el pensamiento y la conciencia son producto del cerebro humano y con el hombre no es más que un producto de la naturaleza que se ha formado y desarrollado en su ambiente y con ella.</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 xml:space="preserve">Este materialismo filosófico era predominantemente mecánico y no tenía en cuanta los últimos progresos de la química y la biología, ni tenía un carácter histórico ni dialéctico, sino metafísico en el sentido </w:t>
      </w:r>
      <w:proofErr w:type="spellStart"/>
      <w:r w:rsidRPr="003630AF">
        <w:rPr>
          <w:rFonts w:ascii="Arial" w:hAnsi="Arial" w:cs="Arial"/>
          <w:shd w:val="clear" w:color="auto" w:fill="FFFFFF"/>
        </w:rPr>
        <w:t>antidialéctico</w:t>
      </w:r>
      <w:proofErr w:type="spellEnd"/>
      <w:r w:rsidRPr="003630AF">
        <w:rPr>
          <w:rFonts w:ascii="Arial" w:hAnsi="Arial" w:cs="Arial"/>
          <w:shd w:val="clear" w:color="auto" w:fill="FFFFFF"/>
        </w:rPr>
        <w:t>, y no mantenía de un modo consecuente ni en todos sus aspectos el criterio de la evolución en el que concebía la esencia humana en abstracto y, no como el conjunto de las relaciones sociales históricamente concretas y determinadas. Es esta la razón por la cual no hacía más que interpretar el mundo, cuando en realidad se trata de transformarlo, es decir, en que no comprendía la importancia de la actuación revolucionaria práctica.</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b/>
          <w:bCs/>
          <w:shd w:val="clear" w:color="auto" w:fill="FFFFFF"/>
        </w:rPr>
        <w:t>4. Materialismo Científico.</w:t>
      </w:r>
      <w:r w:rsidRPr="003630AF">
        <w:rPr>
          <w:rStyle w:val="apple-converted-space"/>
          <w:rFonts w:ascii="Arial" w:hAnsi="Arial" w:cs="Arial"/>
          <w:shd w:val="clear" w:color="auto" w:fill="FFFFFF"/>
        </w:rPr>
        <w:t> </w:t>
      </w:r>
      <w:r w:rsidRPr="003630AF">
        <w:rPr>
          <w:rFonts w:ascii="Arial" w:hAnsi="Arial" w:cs="Arial"/>
          <w:shd w:val="clear" w:color="auto" w:fill="FFFFFF"/>
        </w:rPr>
        <w:t xml:space="preserve">El materialismo científico es aquel que no se limita a una perspectiva metodológica presupuesta por la investigación científica "sino que busca la relación </w:t>
      </w:r>
      <w:r w:rsidRPr="003630AF">
        <w:rPr>
          <w:rFonts w:ascii="Arial" w:hAnsi="Arial" w:cs="Arial"/>
          <w:shd w:val="clear" w:color="auto" w:fill="FFFFFF"/>
        </w:rPr>
        <w:lastRenderedPageBreak/>
        <w:t>entre el entendimiento y el cuerpo, es decir, una relación entre cualquier fenómeno mental y un proceso físico". Esto implica que el materialismo científico tiene una noción positivista de la uniforme competencia de la ciencia en el campo del conocimiento.</w:t>
      </w:r>
    </w:p>
    <w:p w:rsidR="003630AF" w:rsidRPr="003630AF" w:rsidRDefault="003630AF" w:rsidP="003630AF">
      <w:pPr>
        <w:pStyle w:val="NormalWeb"/>
        <w:shd w:val="clear" w:color="auto" w:fill="FFFFFF"/>
        <w:spacing w:before="135" w:beforeAutospacing="0" w:after="135" w:afterAutospacing="0" w:line="270" w:lineRule="atLeast"/>
        <w:jc w:val="both"/>
        <w:rPr>
          <w:rFonts w:ascii="Arial" w:hAnsi="Arial" w:cs="Arial"/>
          <w:shd w:val="clear" w:color="auto" w:fill="FFFFFF"/>
        </w:rPr>
      </w:pPr>
      <w:r w:rsidRPr="003630AF">
        <w:rPr>
          <w:rFonts w:ascii="Arial" w:hAnsi="Arial" w:cs="Arial"/>
          <w:shd w:val="clear" w:color="auto" w:fill="FFFFFF"/>
        </w:rPr>
        <w:t>El materialismo científico no mira otros campos, es decir, los valores morales que están en el hombre. Hay que insistir en que los valores morales son independientes de los credos religiosos y que "no debe interpretarse el materialismo científico como algo que incluye o implica un empequeñecimiento de los ideales más altos del hombre, por no interesarse por los valores morales de éste".</w:t>
      </w:r>
    </w:p>
    <w:p w:rsidR="00DA5845" w:rsidRPr="003630AF" w:rsidRDefault="003630AF" w:rsidP="003630AF">
      <w:pPr>
        <w:jc w:val="both"/>
        <w:rPr>
          <w:rFonts w:ascii="Arial" w:hAnsi="Arial" w:cs="Arial"/>
          <w:sz w:val="24"/>
          <w:szCs w:val="24"/>
        </w:rPr>
      </w:pPr>
    </w:p>
    <w:sectPr w:rsidR="00DA5845" w:rsidRPr="003630AF" w:rsidSect="003630AF">
      <w:pgSz w:w="12240" w:h="15840"/>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30AF"/>
    <w:rsid w:val="000062DB"/>
    <w:rsid w:val="00196C0F"/>
    <w:rsid w:val="003630AF"/>
    <w:rsid w:val="00A0702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C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30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630AF"/>
  </w:style>
</w:styles>
</file>

<file path=word/webSettings.xml><?xml version="1.0" encoding="utf-8"?>
<w:webSettings xmlns:r="http://schemas.openxmlformats.org/officeDocument/2006/relationships" xmlns:w="http://schemas.openxmlformats.org/wordprocessingml/2006/main">
  <w:divs>
    <w:div w:id="18887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1728</Words>
  <Characters>9510</Characters>
  <Application>Microsoft Office Word</Application>
  <DocSecurity>0</DocSecurity>
  <Lines>79</Lines>
  <Paragraphs>22</Paragraphs>
  <ScaleCrop>false</ScaleCrop>
  <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2011-09-11T13:41:00Z</dcterms:created>
  <dcterms:modified xsi:type="dcterms:W3CDTF">2011-09-11T13:46:00Z</dcterms:modified>
</cp:coreProperties>
</file>