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DF" w:rsidRDefault="0078488D" w:rsidP="007848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LICEO INTEGRADO DE ZIPAQUIRA</w:t>
      </w:r>
    </w:p>
    <w:p w:rsidR="0078488D" w:rsidRDefault="0078488D" w:rsidP="007848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GUIA 6 LENGUA CASTELLANA GRADO UNDECIMO</w:t>
      </w:r>
    </w:p>
    <w:p w:rsidR="0078488D" w:rsidRDefault="0078488D" w:rsidP="007848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LITERATURA DE LA ANTIGÜEDAD</w:t>
      </w:r>
    </w:p>
    <w:p w:rsidR="0078488D" w:rsidRDefault="0078488D" w:rsidP="007848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DESPUES DE HABER LEIDO LAS LECTURAS CORRESPONDIENTES A LA LITERATURA ANTIGUA RESPONDA EN SU CUADERNO LAS SIGUIENTES PREGUNTAS:</w:t>
      </w:r>
    </w:p>
    <w:p w:rsidR="0078488D" w:rsidRDefault="0078488D" w:rsidP="007848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¿Cuáles fueron los motivos que llevaron a que el pueblo griego se extendiera por todo </w:t>
      </w:r>
      <w:proofErr w:type="gramStart"/>
      <w:r>
        <w:rPr>
          <w:rFonts w:ascii="Arial" w:hAnsi="Arial" w:cs="Arial"/>
          <w:sz w:val="24"/>
          <w:szCs w:val="24"/>
        </w:rPr>
        <w:t>el ,mar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Mediterraneo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6A22AD" w:rsidRDefault="006A22AD" w:rsidP="006A22A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22AD" w:rsidRDefault="0078488D" w:rsidP="006A22A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Investigue en internet la leyenda  de </w:t>
      </w:r>
      <w:proofErr w:type="spellStart"/>
      <w:r>
        <w:rPr>
          <w:rFonts w:ascii="Arial" w:hAnsi="Arial" w:cs="Arial"/>
          <w:sz w:val="24"/>
          <w:szCs w:val="24"/>
        </w:rPr>
        <w:t>Romulo</w:t>
      </w:r>
      <w:proofErr w:type="spellEnd"/>
      <w:r>
        <w:rPr>
          <w:rFonts w:ascii="Arial" w:hAnsi="Arial" w:cs="Arial"/>
          <w:sz w:val="24"/>
          <w:szCs w:val="24"/>
        </w:rPr>
        <w:t xml:space="preserve"> y Remo y elabore un comentario sobre este.</w:t>
      </w:r>
    </w:p>
    <w:p w:rsidR="006A22AD" w:rsidRPr="006A22AD" w:rsidRDefault="006A22AD" w:rsidP="006A22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las características más importantes de la arquitectura griega en la época clásica?</w:t>
      </w:r>
    </w:p>
    <w:p w:rsidR="006A22AD" w:rsidRPr="006A22AD" w:rsidRDefault="006A22AD" w:rsidP="006A22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Enumere las características fundamentales del sistema mítico de la cultura griega.</w:t>
      </w:r>
    </w:p>
    <w:p w:rsidR="006A22AD" w:rsidRPr="006A22AD" w:rsidRDefault="006A22AD" w:rsidP="006A22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88D" w:rsidRDefault="0078488D" w:rsidP="007848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temas se exponen en las obras de homero y por qué son importantes?</w:t>
      </w:r>
    </w:p>
    <w:p w:rsidR="006A22AD" w:rsidRPr="006A22AD" w:rsidRDefault="006A22AD" w:rsidP="006A22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488D" w:rsidRDefault="006A22AD" w:rsidP="006A22A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Pr="006A22AD">
        <w:rPr>
          <w:rFonts w:ascii="Arial" w:hAnsi="Arial" w:cs="Arial"/>
          <w:sz w:val="24"/>
          <w:szCs w:val="24"/>
        </w:rPr>
        <w:t>Qué es para la cultura antigua el latín?</w:t>
      </w:r>
    </w:p>
    <w:p w:rsidR="006A22AD" w:rsidRPr="006A22AD" w:rsidRDefault="006A22AD" w:rsidP="006A22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22AD" w:rsidRDefault="006A22AD" w:rsidP="006A22A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Exponga con claridad y en forma escrita las características y los temas que se trataban en la literatura griega.</w:t>
      </w:r>
    </w:p>
    <w:p w:rsidR="006A22AD" w:rsidRDefault="006A22AD" w:rsidP="006A22A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22AD" w:rsidRDefault="006A22AD" w:rsidP="006A22A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Éxitos y muchos momentos de felicidad.</w:t>
      </w:r>
    </w:p>
    <w:p w:rsidR="006A22AD" w:rsidRDefault="006A22AD" w:rsidP="006A22A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22AD" w:rsidRDefault="006A22AD" w:rsidP="006A22AD">
      <w:pPr>
        <w:pStyle w:val="Prrafodelist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JOSE ANGEL SANTAMARIA SANCHEZ</w:t>
      </w:r>
    </w:p>
    <w:p w:rsidR="006A22AD" w:rsidRPr="006A22AD" w:rsidRDefault="006A22AD" w:rsidP="006A22AD">
      <w:pPr>
        <w:pStyle w:val="Prrafodelista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Maestro de literatura</w:t>
      </w:r>
    </w:p>
    <w:sectPr w:rsidR="006A22AD" w:rsidRPr="006A22AD" w:rsidSect="00752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65E35"/>
    <w:multiLevelType w:val="hybridMultilevel"/>
    <w:tmpl w:val="FE18A8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8488D"/>
    <w:rsid w:val="006A22AD"/>
    <w:rsid w:val="007527DF"/>
    <w:rsid w:val="0078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7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   Xp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2012-03-22T10:05:00Z</dcterms:created>
  <dcterms:modified xsi:type="dcterms:W3CDTF">2012-03-22T10:20:00Z</dcterms:modified>
</cp:coreProperties>
</file>